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DDD" w:rsidRDefault="005B6DDD" w:rsidP="006C2A57"/>
    <w:tbl>
      <w:tblPr>
        <w:tblW w:w="7080" w:type="dxa"/>
        <w:tblLook w:val="04A0" w:firstRow="1" w:lastRow="0" w:firstColumn="1" w:lastColumn="0" w:noHBand="0" w:noVBand="1"/>
      </w:tblPr>
      <w:tblGrid>
        <w:gridCol w:w="1524"/>
        <w:gridCol w:w="4740"/>
        <w:gridCol w:w="1009"/>
      </w:tblGrid>
      <w:tr w:rsidR="005B6DDD" w:rsidRPr="005B6DDD" w:rsidTr="005B6DDD">
        <w:trPr>
          <w:trHeight w:val="750"/>
        </w:trPr>
        <w:tc>
          <w:tcPr>
            <w:tcW w:w="6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DDD" w:rsidRPr="005B6DDD" w:rsidRDefault="005B6DDD" w:rsidP="005B6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4.Доля государства в уставном фонде эмитента (всего в %):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DD" w:rsidRPr="005B6DDD" w:rsidRDefault="005B6DDD" w:rsidP="005B6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6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99,1699</w:t>
            </w:r>
          </w:p>
        </w:tc>
      </w:tr>
      <w:tr w:rsidR="005B6DDD" w:rsidRPr="005B6DDD" w:rsidTr="005B6DDD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DDD" w:rsidRPr="005B6DDD" w:rsidRDefault="005B6DDD" w:rsidP="005B6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DDD" w:rsidRPr="005B6DDD" w:rsidRDefault="005B6DDD" w:rsidP="005B6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DDD" w:rsidRPr="005B6DDD" w:rsidRDefault="005B6DDD" w:rsidP="005B6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6DDD" w:rsidRPr="005B6DDD" w:rsidTr="005B6DDD">
        <w:trPr>
          <w:trHeight w:val="102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DD" w:rsidRPr="005B6DDD" w:rsidRDefault="005B6DDD" w:rsidP="005B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DD" w:rsidRPr="005B6DDD" w:rsidRDefault="005B6DDD" w:rsidP="005B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акций, шт.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DD" w:rsidRPr="005B6DDD" w:rsidRDefault="005B6DDD" w:rsidP="005B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 уставном фонде, %</w:t>
            </w:r>
          </w:p>
        </w:tc>
      </w:tr>
      <w:tr w:rsidR="005B6DDD" w:rsidRPr="005B6DDD" w:rsidTr="005B6DDD">
        <w:trPr>
          <w:trHeight w:val="48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DD" w:rsidRPr="005B6DDD" w:rsidRDefault="005B6DDD" w:rsidP="005B6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республиканская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B6DDD" w:rsidRPr="005B6DDD" w:rsidRDefault="005B6DDD" w:rsidP="005B6D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DDD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16 311 061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B6DDD" w:rsidRPr="005B6DDD" w:rsidRDefault="005B6DDD" w:rsidP="005B6D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DDD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99,1699</w:t>
            </w:r>
          </w:p>
        </w:tc>
      </w:tr>
      <w:tr w:rsidR="005B6DDD" w:rsidRPr="005B6DDD" w:rsidTr="005B6DDD">
        <w:trPr>
          <w:trHeight w:val="6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DD" w:rsidRPr="005B6DDD" w:rsidRDefault="005B6DDD" w:rsidP="005B6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коммунальная всего: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DD" w:rsidRPr="005B6DDD" w:rsidRDefault="005B6DDD" w:rsidP="005B6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DD" w:rsidRPr="005B6DDD" w:rsidRDefault="005B6DDD" w:rsidP="005B6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B6DDD" w:rsidRPr="005B6DDD" w:rsidTr="005B6DDD">
        <w:trPr>
          <w:trHeight w:val="45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DD" w:rsidRPr="005B6DDD" w:rsidRDefault="005B6DDD" w:rsidP="005B6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DD" w:rsidRPr="005B6DDD" w:rsidRDefault="005B6DDD" w:rsidP="005B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DD" w:rsidRPr="005B6DDD" w:rsidRDefault="005B6DDD" w:rsidP="005B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5B6DDD" w:rsidRPr="005B6DDD" w:rsidTr="005B6DDD">
        <w:trPr>
          <w:trHeight w:val="52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DD" w:rsidRPr="005B6DDD" w:rsidRDefault="005B6DDD" w:rsidP="005B6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областная 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B6DDD" w:rsidRPr="005B6DDD" w:rsidRDefault="005B6DDD" w:rsidP="005B6D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DDD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B6DDD" w:rsidRPr="005B6DDD" w:rsidRDefault="005B6DDD" w:rsidP="005B6D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DDD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</w:t>
            </w:r>
          </w:p>
        </w:tc>
      </w:tr>
      <w:tr w:rsidR="005B6DDD" w:rsidRPr="005B6DDD" w:rsidTr="005B6DDD">
        <w:trPr>
          <w:trHeight w:val="48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DD" w:rsidRPr="005B6DDD" w:rsidRDefault="005B6DDD" w:rsidP="005B6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районная 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B6DDD" w:rsidRPr="005B6DDD" w:rsidRDefault="005B6DDD" w:rsidP="005B6D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DDD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B6DDD" w:rsidRPr="005B6DDD" w:rsidRDefault="005B6DDD" w:rsidP="005B6D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6DDD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</w:t>
            </w:r>
          </w:p>
        </w:tc>
      </w:tr>
      <w:tr w:rsidR="005B6DDD" w:rsidRPr="005B6DDD" w:rsidTr="005B6DDD">
        <w:trPr>
          <w:trHeight w:val="49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DD" w:rsidRPr="005B6DDD" w:rsidRDefault="005B6DDD" w:rsidP="005B6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B6DDD" w:rsidRPr="005B6DDD" w:rsidRDefault="005B6DDD" w:rsidP="005B6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B6DDD" w:rsidRPr="005B6DDD" w:rsidRDefault="005B6DDD" w:rsidP="005B6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B6DDD" w:rsidRDefault="005B6DDD" w:rsidP="006C2A57"/>
    <w:tbl>
      <w:tblPr>
        <w:tblW w:w="9356" w:type="dxa"/>
        <w:tblLook w:val="04A0" w:firstRow="1" w:lastRow="0" w:firstColumn="1" w:lastColumn="0" w:noHBand="0" w:noVBand="1"/>
      </w:tblPr>
      <w:tblGrid>
        <w:gridCol w:w="4395"/>
        <w:gridCol w:w="1417"/>
        <w:gridCol w:w="1843"/>
        <w:gridCol w:w="1701"/>
      </w:tblGrid>
      <w:tr w:rsidR="005B6DDD" w:rsidRPr="005B6DDD" w:rsidTr="0022000F">
        <w:trPr>
          <w:trHeight w:val="66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DDD" w:rsidRPr="005B6DDD" w:rsidRDefault="005B6DDD" w:rsidP="005B6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5-6. Информация о дивидендах и акциях: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DDD" w:rsidRPr="005B6DDD" w:rsidRDefault="005B6DDD" w:rsidP="005B6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DDD" w:rsidRPr="005B6DDD" w:rsidRDefault="005B6DDD" w:rsidP="005B6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DDD" w:rsidRPr="005B6DDD" w:rsidRDefault="005B6DDD" w:rsidP="005B6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000F" w:rsidRPr="005B6DDD" w:rsidTr="0022000F">
        <w:trPr>
          <w:trHeight w:val="86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DD" w:rsidRPr="005B6DDD" w:rsidRDefault="005B6DDD" w:rsidP="005B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6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6DDD" w:rsidRPr="005B6DDD" w:rsidRDefault="005B6DDD" w:rsidP="005B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6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DD" w:rsidRPr="005B6DDD" w:rsidRDefault="005B6DDD" w:rsidP="005B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6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DD" w:rsidRPr="005B6DDD" w:rsidRDefault="005B6DDD" w:rsidP="005B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6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аналогичный период прошлого года</w:t>
            </w:r>
          </w:p>
        </w:tc>
      </w:tr>
      <w:tr w:rsidR="005B6DDD" w:rsidRPr="005B6DDD" w:rsidTr="0022000F">
        <w:trPr>
          <w:trHeight w:val="7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DD" w:rsidRPr="005B6DDD" w:rsidRDefault="005B6DDD" w:rsidP="005B6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акционеров,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DDD" w:rsidRPr="005B6DDD" w:rsidRDefault="005B6DDD" w:rsidP="005B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DD" w:rsidRPr="005B6DDD" w:rsidRDefault="005B6DDD" w:rsidP="005B6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DDD" w:rsidRPr="005B6DDD" w:rsidRDefault="008F2CD4" w:rsidP="005B6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</w:t>
            </w:r>
          </w:p>
        </w:tc>
      </w:tr>
      <w:tr w:rsidR="008F2CD4" w:rsidRPr="005B6DDD" w:rsidTr="00B77EB4">
        <w:trPr>
          <w:trHeight w:val="7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D4" w:rsidRPr="005B6DDD" w:rsidRDefault="008F2CD4" w:rsidP="005B6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в том числе: юридических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2CD4" w:rsidRPr="005B6DDD" w:rsidRDefault="008F2CD4" w:rsidP="005B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F2CD4" w:rsidRPr="008F2CD4" w:rsidRDefault="008F2C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C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F2CD4" w:rsidRPr="008F2CD4" w:rsidRDefault="008F2C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C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F2CD4" w:rsidRPr="005B6DDD" w:rsidTr="00B77EB4">
        <w:trPr>
          <w:trHeight w:val="7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D4" w:rsidRPr="005B6DDD" w:rsidRDefault="008F2CD4" w:rsidP="005B6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из них нерезидентов Республики Беларусь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2CD4" w:rsidRPr="005B6DDD" w:rsidRDefault="008F2CD4" w:rsidP="005B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F2CD4" w:rsidRPr="008F2CD4" w:rsidRDefault="008F2C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C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F2CD4" w:rsidRPr="008F2CD4" w:rsidRDefault="008F2C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C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F2CD4" w:rsidRPr="005B6DDD" w:rsidTr="00B77EB4">
        <w:trPr>
          <w:trHeight w:val="7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D4" w:rsidRPr="005B6DDD" w:rsidRDefault="008F2CD4" w:rsidP="005B6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в том числе: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2CD4" w:rsidRPr="005B6DDD" w:rsidRDefault="008F2CD4" w:rsidP="005B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F2CD4" w:rsidRPr="008F2CD4" w:rsidRDefault="008F2C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CD4">
              <w:rPr>
                <w:rFonts w:ascii="Times New Roman" w:hAnsi="Times New Roman" w:cs="Times New Roman"/>
                <w:sz w:val="20"/>
                <w:szCs w:val="20"/>
              </w:rPr>
              <w:t>433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F2CD4" w:rsidRPr="008F2CD4" w:rsidRDefault="008F2C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CD4">
              <w:rPr>
                <w:rFonts w:ascii="Times New Roman" w:hAnsi="Times New Roman" w:cs="Times New Roman"/>
                <w:sz w:val="20"/>
                <w:szCs w:val="20"/>
              </w:rPr>
              <w:t>433</w:t>
            </w:r>
          </w:p>
        </w:tc>
      </w:tr>
      <w:tr w:rsidR="008F2CD4" w:rsidRPr="005B6DDD" w:rsidTr="00B77EB4">
        <w:trPr>
          <w:trHeight w:val="7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D4" w:rsidRPr="005B6DDD" w:rsidRDefault="008F2CD4" w:rsidP="005B6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из них нерезидентов Республики Беларусь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2CD4" w:rsidRPr="005B6DDD" w:rsidRDefault="008F2CD4" w:rsidP="005B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F2CD4" w:rsidRPr="008F2CD4" w:rsidRDefault="008F2C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C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F2CD4" w:rsidRPr="008F2CD4" w:rsidRDefault="008F2C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C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F2CD4" w:rsidRPr="005B6DDD" w:rsidTr="00B77EB4">
        <w:trPr>
          <w:trHeight w:val="7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CD4" w:rsidRPr="005B6DDD" w:rsidRDefault="008F2CD4" w:rsidP="005B6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на выплату дивидендов в данном отчетном  периоде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2CD4" w:rsidRPr="005B6DDD" w:rsidRDefault="008F2CD4" w:rsidP="005B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F2CD4" w:rsidRPr="008F2CD4" w:rsidRDefault="008F2C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CD4">
              <w:rPr>
                <w:rFonts w:ascii="Times New Roman" w:hAnsi="Times New Roman" w:cs="Times New Roman"/>
                <w:sz w:val="20"/>
                <w:szCs w:val="20"/>
              </w:rPr>
              <w:t>193,84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F2CD4" w:rsidRPr="008F2CD4" w:rsidRDefault="008F2C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CD4">
              <w:rPr>
                <w:rFonts w:ascii="Times New Roman" w:hAnsi="Times New Roman" w:cs="Times New Roman"/>
                <w:sz w:val="20"/>
                <w:szCs w:val="20"/>
              </w:rPr>
              <w:t>194,46</w:t>
            </w:r>
          </w:p>
        </w:tc>
      </w:tr>
      <w:tr w:rsidR="008F2CD4" w:rsidRPr="005B6DDD" w:rsidTr="00B77EB4">
        <w:trPr>
          <w:trHeight w:val="7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D4" w:rsidRPr="005B6DDD" w:rsidRDefault="008F2CD4" w:rsidP="005B6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 выплаченные дивиденды в данном отчетном  периоде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2CD4" w:rsidRPr="005B6DDD" w:rsidRDefault="008F2CD4" w:rsidP="005B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F2CD4" w:rsidRPr="008F2CD4" w:rsidRDefault="008F2C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CD4">
              <w:rPr>
                <w:rFonts w:ascii="Times New Roman" w:hAnsi="Times New Roman" w:cs="Times New Roman"/>
                <w:sz w:val="20"/>
                <w:szCs w:val="20"/>
              </w:rPr>
              <w:t>193,84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F2CD4" w:rsidRPr="008F2CD4" w:rsidRDefault="008F2C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CD4">
              <w:rPr>
                <w:rFonts w:ascii="Times New Roman" w:hAnsi="Times New Roman" w:cs="Times New Roman"/>
                <w:sz w:val="20"/>
                <w:szCs w:val="20"/>
              </w:rPr>
              <w:t>194,46</w:t>
            </w:r>
          </w:p>
        </w:tc>
      </w:tr>
      <w:tr w:rsidR="008F2CD4" w:rsidRPr="005B6DDD" w:rsidTr="00B77EB4">
        <w:trPr>
          <w:trHeight w:val="7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D4" w:rsidRPr="005B6DDD" w:rsidRDefault="008F2CD4" w:rsidP="005B6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Дивиденды, приходящиеся на одну простую (обыкновенную) акцию (включая налоги)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2CD4" w:rsidRPr="005B6DDD" w:rsidRDefault="008F2CD4" w:rsidP="005B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F2CD4" w:rsidRPr="008F2CD4" w:rsidRDefault="008F2C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CD4">
              <w:rPr>
                <w:rFonts w:ascii="Times New Roman" w:hAnsi="Times New Roman" w:cs="Times New Roman"/>
                <w:sz w:val="20"/>
                <w:szCs w:val="20"/>
              </w:rPr>
              <w:t>0,011786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F2CD4" w:rsidRPr="008F2CD4" w:rsidRDefault="008F2C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CD4">
              <w:rPr>
                <w:rFonts w:ascii="Times New Roman" w:hAnsi="Times New Roman" w:cs="Times New Roman"/>
                <w:sz w:val="20"/>
                <w:szCs w:val="20"/>
              </w:rPr>
              <w:t>0,011896</w:t>
            </w:r>
          </w:p>
        </w:tc>
      </w:tr>
      <w:tr w:rsidR="008F2CD4" w:rsidRPr="005B6DDD" w:rsidTr="00B77EB4">
        <w:trPr>
          <w:trHeight w:val="7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D4" w:rsidRPr="005B6DDD" w:rsidRDefault="008F2CD4" w:rsidP="005B6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Дивиденды, приходящиеся на одну привилегированную акцию (включая налоги) первого типа ___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2CD4" w:rsidRPr="005B6DDD" w:rsidRDefault="008F2CD4" w:rsidP="005B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F2CD4" w:rsidRPr="008F2CD4" w:rsidRDefault="008F2C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CD4">
              <w:rPr>
                <w:rFonts w:ascii="Times New Roman" w:hAnsi="Times New Roman" w:cs="Times New Roman"/>
                <w:sz w:val="20"/>
                <w:szCs w:val="20"/>
              </w:rPr>
              <w:t>0,000000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F2CD4" w:rsidRPr="008F2CD4" w:rsidRDefault="008F2C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CD4">
              <w:rPr>
                <w:rFonts w:ascii="Times New Roman" w:hAnsi="Times New Roman" w:cs="Times New Roman"/>
                <w:sz w:val="20"/>
                <w:szCs w:val="20"/>
              </w:rPr>
              <w:t>0,000000</w:t>
            </w:r>
          </w:p>
        </w:tc>
      </w:tr>
      <w:tr w:rsidR="008F2CD4" w:rsidRPr="005B6DDD" w:rsidTr="00B77EB4">
        <w:trPr>
          <w:trHeight w:val="7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D4" w:rsidRPr="005B6DDD" w:rsidRDefault="008F2CD4" w:rsidP="005B6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Дивиденды, приходящиеся на одну привилегированную акцию (включая налоги) второго типа ___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2CD4" w:rsidRPr="005B6DDD" w:rsidRDefault="008F2CD4" w:rsidP="005B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F2CD4" w:rsidRPr="008F2CD4" w:rsidRDefault="008F2C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CD4">
              <w:rPr>
                <w:rFonts w:ascii="Times New Roman" w:hAnsi="Times New Roman" w:cs="Times New Roman"/>
                <w:sz w:val="20"/>
                <w:szCs w:val="20"/>
              </w:rPr>
              <w:t>0,000000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F2CD4" w:rsidRPr="008F2CD4" w:rsidRDefault="008F2C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CD4">
              <w:rPr>
                <w:rFonts w:ascii="Times New Roman" w:hAnsi="Times New Roman" w:cs="Times New Roman"/>
                <w:sz w:val="20"/>
                <w:szCs w:val="20"/>
              </w:rPr>
              <w:t>0,000000</w:t>
            </w:r>
          </w:p>
        </w:tc>
      </w:tr>
      <w:tr w:rsidR="008F2CD4" w:rsidRPr="005B6DDD" w:rsidTr="00B77EB4">
        <w:trPr>
          <w:trHeight w:val="7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D4" w:rsidRPr="005B6DDD" w:rsidRDefault="008F2CD4" w:rsidP="005B6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Дивиденды, фактически выплаченные на одну простую (обыкновенную) акцию (включая налоги)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2CD4" w:rsidRPr="005B6DDD" w:rsidRDefault="008F2CD4" w:rsidP="005B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F2CD4" w:rsidRPr="008F2CD4" w:rsidRDefault="008F2C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CD4">
              <w:rPr>
                <w:rFonts w:ascii="Times New Roman" w:hAnsi="Times New Roman" w:cs="Times New Roman"/>
                <w:sz w:val="20"/>
                <w:szCs w:val="20"/>
              </w:rPr>
              <w:t>0,011786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F2CD4" w:rsidRPr="008F2CD4" w:rsidRDefault="008F2C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CD4">
              <w:rPr>
                <w:rFonts w:ascii="Times New Roman" w:hAnsi="Times New Roman" w:cs="Times New Roman"/>
                <w:sz w:val="20"/>
                <w:szCs w:val="20"/>
              </w:rPr>
              <w:t>0,011896</w:t>
            </w:r>
          </w:p>
        </w:tc>
      </w:tr>
      <w:tr w:rsidR="008F2CD4" w:rsidRPr="005B6DDD" w:rsidTr="00B77EB4">
        <w:trPr>
          <w:trHeight w:val="7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D4" w:rsidRPr="005B6DDD" w:rsidRDefault="008F2CD4" w:rsidP="005B6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Дивиденды, фактически выплаченные на одну привилегированную акцию (включая налоги)  первого типа ___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2CD4" w:rsidRPr="005B6DDD" w:rsidRDefault="008F2CD4" w:rsidP="005B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F2CD4" w:rsidRPr="008F2CD4" w:rsidRDefault="008F2C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CD4">
              <w:rPr>
                <w:rFonts w:ascii="Times New Roman" w:hAnsi="Times New Roman" w:cs="Times New Roman"/>
                <w:sz w:val="20"/>
                <w:szCs w:val="20"/>
              </w:rPr>
              <w:t>0,000000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F2CD4" w:rsidRPr="008F2CD4" w:rsidRDefault="008F2C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CD4">
              <w:rPr>
                <w:rFonts w:ascii="Times New Roman" w:hAnsi="Times New Roman" w:cs="Times New Roman"/>
                <w:sz w:val="20"/>
                <w:szCs w:val="20"/>
              </w:rPr>
              <w:t>0,000000</w:t>
            </w:r>
          </w:p>
        </w:tc>
      </w:tr>
      <w:tr w:rsidR="008F2CD4" w:rsidRPr="005B6DDD" w:rsidTr="00B77EB4">
        <w:trPr>
          <w:trHeight w:val="7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D4" w:rsidRPr="005B6DDD" w:rsidRDefault="008F2CD4" w:rsidP="005B6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Дивиденды, фактически выплаченные на одну привилегированную акцию (включая налоги)  второго типа ___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2CD4" w:rsidRPr="005B6DDD" w:rsidRDefault="008F2CD4" w:rsidP="005B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F2CD4" w:rsidRPr="008F2CD4" w:rsidRDefault="008F2C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CD4">
              <w:rPr>
                <w:rFonts w:ascii="Times New Roman" w:hAnsi="Times New Roman" w:cs="Times New Roman"/>
                <w:sz w:val="20"/>
                <w:szCs w:val="20"/>
              </w:rPr>
              <w:t>0,000000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F2CD4" w:rsidRPr="008F2CD4" w:rsidRDefault="008F2C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CD4">
              <w:rPr>
                <w:rFonts w:ascii="Times New Roman" w:hAnsi="Times New Roman" w:cs="Times New Roman"/>
                <w:sz w:val="20"/>
                <w:szCs w:val="20"/>
              </w:rPr>
              <w:t>0,000000</w:t>
            </w:r>
          </w:p>
        </w:tc>
      </w:tr>
      <w:tr w:rsidR="008F2CD4" w:rsidRPr="005B6DDD" w:rsidTr="00B77EB4">
        <w:trPr>
          <w:trHeight w:val="7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D4" w:rsidRPr="005B6DDD" w:rsidRDefault="008F2CD4" w:rsidP="005B6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Период, за который выплачивались дивиденды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2CD4" w:rsidRPr="005B6DDD" w:rsidRDefault="008F2CD4" w:rsidP="005B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месяц, квартал,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F2CD4" w:rsidRPr="008F2CD4" w:rsidRDefault="008F2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D4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CD4" w:rsidRPr="008F2CD4" w:rsidRDefault="008F2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D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F2CD4" w:rsidRPr="005B6DDD" w:rsidTr="00B77EB4">
        <w:trPr>
          <w:trHeight w:val="7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D4" w:rsidRPr="005B6DDD" w:rsidRDefault="008F2CD4" w:rsidP="005B6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(даты) принятия решений о выплате дивидендов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2CD4" w:rsidRPr="005B6DDD" w:rsidRDefault="008F2CD4" w:rsidP="005B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число, месяц,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F2CD4" w:rsidRPr="008F2CD4" w:rsidRDefault="008F2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D4">
              <w:rPr>
                <w:rFonts w:ascii="Times New Roman" w:hAnsi="Times New Roman" w:cs="Times New Roman"/>
                <w:sz w:val="20"/>
                <w:szCs w:val="20"/>
              </w:rPr>
              <w:t>29.03.2023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CD4" w:rsidRPr="008F2CD4" w:rsidRDefault="008F2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D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F2CD4" w:rsidRPr="005B6DDD" w:rsidTr="00B77EB4">
        <w:trPr>
          <w:trHeight w:val="7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D4" w:rsidRPr="005B6DDD" w:rsidRDefault="008F2CD4" w:rsidP="005B6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(сроки) выплаты дивидендов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2CD4" w:rsidRPr="005B6DDD" w:rsidRDefault="008F2CD4" w:rsidP="005B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число, месяц,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F2CD4" w:rsidRPr="008F2CD4" w:rsidRDefault="008F2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D4">
              <w:rPr>
                <w:rFonts w:ascii="Times New Roman" w:hAnsi="Times New Roman" w:cs="Times New Roman"/>
                <w:sz w:val="20"/>
                <w:szCs w:val="20"/>
              </w:rPr>
              <w:t>до 22.04.2023, до 25.05.2023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CD4" w:rsidRPr="008F2CD4" w:rsidRDefault="008F2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CD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F2CD4" w:rsidRPr="005B6DDD" w:rsidTr="00B77EB4">
        <w:trPr>
          <w:trHeight w:val="7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D4" w:rsidRPr="005B6DDD" w:rsidRDefault="008F2CD4" w:rsidP="005B6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Обеспеченность акции имуществом общества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2CD4" w:rsidRPr="005B6DDD" w:rsidRDefault="008F2CD4" w:rsidP="005B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F2CD4" w:rsidRPr="008F2CD4" w:rsidRDefault="008F2C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CD4">
              <w:rPr>
                <w:rFonts w:ascii="Times New Roman" w:hAnsi="Times New Roman" w:cs="Times New Roman"/>
                <w:sz w:val="20"/>
                <w:szCs w:val="20"/>
              </w:rPr>
              <w:t>17,10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F2CD4" w:rsidRPr="008F2CD4" w:rsidRDefault="008F2C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CD4">
              <w:rPr>
                <w:rFonts w:ascii="Times New Roman" w:hAnsi="Times New Roman" w:cs="Times New Roman"/>
                <w:sz w:val="20"/>
                <w:szCs w:val="20"/>
              </w:rPr>
              <w:t>15,69</w:t>
            </w:r>
          </w:p>
        </w:tc>
      </w:tr>
      <w:tr w:rsidR="008F2CD4" w:rsidRPr="005B6DDD" w:rsidTr="00B77EB4">
        <w:trPr>
          <w:trHeight w:val="7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D4" w:rsidRPr="005B6DDD" w:rsidRDefault="008F2CD4" w:rsidP="005B6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акций, находящихся на балансе общества, -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2CD4" w:rsidRPr="005B6DDD" w:rsidRDefault="008F2CD4" w:rsidP="005B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F2CD4" w:rsidRPr="008F2CD4" w:rsidRDefault="008F2C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C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F2CD4" w:rsidRPr="008F2CD4" w:rsidRDefault="008F2C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C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5B6DDD" w:rsidRDefault="005B6DDD" w:rsidP="006C2A57"/>
    <w:tbl>
      <w:tblPr>
        <w:tblW w:w="10674" w:type="dxa"/>
        <w:tblLook w:val="04A0" w:firstRow="1" w:lastRow="0" w:firstColumn="1" w:lastColumn="0" w:noHBand="0" w:noVBand="1"/>
      </w:tblPr>
      <w:tblGrid>
        <w:gridCol w:w="3969"/>
        <w:gridCol w:w="781"/>
        <w:gridCol w:w="637"/>
        <w:gridCol w:w="1489"/>
        <w:gridCol w:w="70"/>
        <w:gridCol w:w="960"/>
        <w:gridCol w:w="1166"/>
        <w:gridCol w:w="700"/>
        <w:gridCol w:w="222"/>
        <w:gridCol w:w="222"/>
        <w:gridCol w:w="222"/>
        <w:gridCol w:w="236"/>
      </w:tblGrid>
      <w:tr w:rsidR="0022000F" w:rsidRPr="0022000F" w:rsidTr="008F2CD4">
        <w:trPr>
          <w:gridAfter w:val="5"/>
          <w:wAfter w:w="1602" w:type="dxa"/>
          <w:trHeight w:val="1050"/>
        </w:trPr>
        <w:tc>
          <w:tcPr>
            <w:tcW w:w="90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00F" w:rsidRPr="0022000F" w:rsidRDefault="0022000F" w:rsidP="0022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Отдельные финансовые результаты деятельности открытого акционерного общества:</w:t>
            </w:r>
          </w:p>
        </w:tc>
      </w:tr>
      <w:tr w:rsidR="0022000F" w:rsidRPr="0022000F" w:rsidTr="008F2CD4">
        <w:trPr>
          <w:gridAfter w:val="5"/>
          <w:wAfter w:w="1602" w:type="dxa"/>
          <w:trHeight w:val="1380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00F" w:rsidRPr="0022000F" w:rsidRDefault="0022000F" w:rsidP="0022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00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00F" w:rsidRPr="0022000F" w:rsidRDefault="0022000F" w:rsidP="0022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00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00F" w:rsidRPr="0022000F" w:rsidRDefault="0022000F" w:rsidP="0022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00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отчетный период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00F" w:rsidRPr="0022000F" w:rsidRDefault="0022000F" w:rsidP="0022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00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аналогичный период прошлого года</w:t>
            </w:r>
          </w:p>
        </w:tc>
      </w:tr>
      <w:tr w:rsidR="008F2CD4" w:rsidRPr="0022000F" w:rsidTr="008F2CD4">
        <w:trPr>
          <w:gridAfter w:val="5"/>
          <w:wAfter w:w="1602" w:type="dxa"/>
          <w:trHeight w:val="705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D4" w:rsidRPr="0022000F" w:rsidRDefault="008F2CD4" w:rsidP="0022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Выручка от реализации продукции, товаров, </w:t>
            </w:r>
            <w:proofErr w:type="spellStart"/>
            <w:r w:rsidRPr="00220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</w:t>
            </w:r>
            <w:proofErr w:type="gramStart"/>
            <w:r w:rsidRPr="00220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,у</w:t>
            </w:r>
            <w:proofErr w:type="gramEnd"/>
            <w:r w:rsidRPr="00220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слуг</w:t>
            </w:r>
            <w:proofErr w:type="spellEnd"/>
            <w:r w:rsidRPr="00220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CD4" w:rsidRPr="0022000F" w:rsidRDefault="008F2CD4" w:rsidP="0022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F2CD4" w:rsidRPr="008F2CD4" w:rsidRDefault="008F2C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CD4">
              <w:rPr>
                <w:rFonts w:ascii="Times New Roman" w:hAnsi="Times New Roman" w:cs="Times New Roman"/>
                <w:sz w:val="20"/>
                <w:szCs w:val="20"/>
              </w:rPr>
              <w:t>252628,00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F2CD4" w:rsidRPr="008F2CD4" w:rsidRDefault="008F2C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CD4">
              <w:rPr>
                <w:rFonts w:ascii="Times New Roman" w:hAnsi="Times New Roman" w:cs="Times New Roman"/>
                <w:sz w:val="20"/>
                <w:szCs w:val="20"/>
              </w:rPr>
              <w:t>262721,00</w:t>
            </w:r>
          </w:p>
        </w:tc>
      </w:tr>
      <w:tr w:rsidR="008F2CD4" w:rsidRPr="0022000F" w:rsidTr="008F2CD4">
        <w:trPr>
          <w:gridAfter w:val="5"/>
          <w:wAfter w:w="1602" w:type="dxa"/>
          <w:trHeight w:val="705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D4" w:rsidRPr="0022000F" w:rsidRDefault="008F2CD4" w:rsidP="0022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Себестоимость реализованной продукции, товаров, работ, услуг, управленческие расходы; расходы на реализацию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CD4" w:rsidRPr="0022000F" w:rsidRDefault="008F2CD4" w:rsidP="0022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F2CD4" w:rsidRPr="008F2CD4" w:rsidRDefault="008F2C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CD4">
              <w:rPr>
                <w:rFonts w:ascii="Times New Roman" w:hAnsi="Times New Roman" w:cs="Times New Roman"/>
                <w:sz w:val="20"/>
                <w:szCs w:val="20"/>
              </w:rPr>
              <w:t>250873,00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F2CD4" w:rsidRPr="008F2CD4" w:rsidRDefault="008F2C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CD4">
              <w:rPr>
                <w:rFonts w:ascii="Times New Roman" w:hAnsi="Times New Roman" w:cs="Times New Roman"/>
                <w:sz w:val="20"/>
                <w:szCs w:val="20"/>
              </w:rPr>
              <w:t>259231,00</w:t>
            </w:r>
          </w:p>
        </w:tc>
      </w:tr>
      <w:tr w:rsidR="0022000F" w:rsidRPr="0022000F" w:rsidTr="008F2CD4">
        <w:trPr>
          <w:gridAfter w:val="5"/>
          <w:wAfter w:w="1602" w:type="dxa"/>
          <w:trHeight w:val="705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00F" w:rsidRPr="0022000F" w:rsidRDefault="0022000F" w:rsidP="0022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Прибыль (убыток) до налогообложения - всего (Прибыль (убыток) отчетного периода)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00F" w:rsidRPr="0022000F" w:rsidRDefault="0022000F" w:rsidP="0022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00F" w:rsidRPr="008F2CD4" w:rsidRDefault="008F2CD4" w:rsidP="0022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00F" w:rsidRPr="008F2CD4" w:rsidRDefault="008F2CD4" w:rsidP="0022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86,00</w:t>
            </w:r>
          </w:p>
        </w:tc>
      </w:tr>
      <w:tr w:rsidR="0022000F" w:rsidRPr="0022000F" w:rsidTr="008F2CD4">
        <w:trPr>
          <w:gridAfter w:val="5"/>
          <w:wAfter w:w="1602" w:type="dxa"/>
          <w:trHeight w:val="705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00F" w:rsidRPr="0022000F" w:rsidRDefault="0022000F" w:rsidP="0022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 прибыль (убыток) от реализации продукции, товаров, работ, услуг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00F" w:rsidRPr="0022000F" w:rsidRDefault="0022000F" w:rsidP="0022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00F" w:rsidRPr="008F2CD4" w:rsidRDefault="008F2CD4" w:rsidP="0022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1755,00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00F" w:rsidRPr="008F2CD4" w:rsidRDefault="008F2CD4" w:rsidP="0022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3490,00</w:t>
            </w:r>
          </w:p>
        </w:tc>
      </w:tr>
      <w:tr w:rsidR="008F2CD4" w:rsidRPr="0022000F" w:rsidTr="008F2CD4">
        <w:trPr>
          <w:gridAfter w:val="5"/>
          <w:wAfter w:w="1602" w:type="dxa"/>
          <w:trHeight w:val="705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CD4" w:rsidRPr="0022000F" w:rsidRDefault="008F2CD4" w:rsidP="0022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и расходы по текущей деятельности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CD4" w:rsidRPr="0022000F" w:rsidRDefault="008F2CD4" w:rsidP="0022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F2CD4" w:rsidRPr="008F2CD4" w:rsidRDefault="008F2C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CD4">
              <w:rPr>
                <w:rFonts w:ascii="Times New Roman" w:hAnsi="Times New Roman" w:cs="Times New Roman"/>
                <w:sz w:val="20"/>
                <w:szCs w:val="20"/>
              </w:rPr>
              <w:t>1261,00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F2CD4" w:rsidRPr="008F2CD4" w:rsidRDefault="008F2C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CD4">
              <w:rPr>
                <w:rFonts w:ascii="Times New Roman" w:hAnsi="Times New Roman" w:cs="Times New Roman"/>
                <w:sz w:val="20"/>
                <w:szCs w:val="20"/>
              </w:rPr>
              <w:t>1146,00</w:t>
            </w:r>
          </w:p>
        </w:tc>
      </w:tr>
      <w:tr w:rsidR="008F2CD4" w:rsidRPr="0022000F" w:rsidTr="008F2CD4">
        <w:trPr>
          <w:gridAfter w:val="5"/>
          <w:wAfter w:w="1602" w:type="dxa"/>
          <w:trHeight w:val="705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D4" w:rsidRPr="0022000F" w:rsidRDefault="008F2CD4" w:rsidP="0022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0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прибыль (убыток) от инвестиционной и финансовой деятельности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CD4" w:rsidRPr="0022000F" w:rsidRDefault="008F2CD4" w:rsidP="0022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F2CD4" w:rsidRPr="008F2CD4" w:rsidRDefault="008F2C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CD4">
              <w:rPr>
                <w:rFonts w:ascii="Times New Roman" w:hAnsi="Times New Roman" w:cs="Times New Roman"/>
                <w:sz w:val="20"/>
                <w:szCs w:val="20"/>
              </w:rPr>
              <w:t>-2770,00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F2CD4" w:rsidRPr="008F2CD4" w:rsidRDefault="008F2C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CD4">
              <w:rPr>
                <w:rFonts w:ascii="Times New Roman" w:hAnsi="Times New Roman" w:cs="Times New Roman"/>
                <w:sz w:val="20"/>
                <w:szCs w:val="20"/>
              </w:rPr>
              <w:t>-4550,00</w:t>
            </w:r>
          </w:p>
        </w:tc>
      </w:tr>
      <w:tr w:rsidR="008F2CD4" w:rsidRPr="0022000F" w:rsidTr="008F2CD4">
        <w:trPr>
          <w:gridAfter w:val="5"/>
          <w:wAfter w:w="1602" w:type="dxa"/>
          <w:trHeight w:val="1365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D4" w:rsidRPr="0022000F" w:rsidRDefault="008F2CD4" w:rsidP="0022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прибыль; изменение отложенных налоговых активов; изменение отложенных налоговых обязательств; прочие налоги и сборы, исчисляемые из прибыли (дохода); прочие платежи, исчисляемые из прибыли (дохода)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CD4" w:rsidRPr="0022000F" w:rsidRDefault="008F2CD4" w:rsidP="0022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F2CD4" w:rsidRPr="008F2CD4" w:rsidRDefault="008F2C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CD4">
              <w:rPr>
                <w:rFonts w:ascii="Times New Roman" w:hAnsi="Times New Roman" w:cs="Times New Roman"/>
                <w:sz w:val="20"/>
                <w:szCs w:val="20"/>
              </w:rPr>
              <w:t>93,00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F2CD4" w:rsidRPr="008F2CD4" w:rsidRDefault="008F2C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CD4">
              <w:rPr>
                <w:rFonts w:ascii="Times New Roman" w:hAnsi="Times New Roman" w:cs="Times New Roman"/>
                <w:sz w:val="20"/>
                <w:szCs w:val="20"/>
              </w:rPr>
              <w:t>33,00</w:t>
            </w:r>
          </w:p>
        </w:tc>
      </w:tr>
      <w:tr w:rsidR="0022000F" w:rsidRPr="0022000F" w:rsidTr="008F2CD4">
        <w:trPr>
          <w:gridAfter w:val="5"/>
          <w:wAfter w:w="1602" w:type="dxa"/>
          <w:trHeight w:val="705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00F" w:rsidRPr="0022000F" w:rsidRDefault="0022000F" w:rsidP="0022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Чистая прибыль (убыток)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00F" w:rsidRPr="0022000F" w:rsidRDefault="0022000F" w:rsidP="0022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00F" w:rsidRPr="008F2CD4" w:rsidRDefault="008F2CD4" w:rsidP="0022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2000F" w:rsidRPr="008F2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00F" w:rsidRPr="008F2CD4" w:rsidRDefault="00F507C6" w:rsidP="0022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53,00</w:t>
            </w:r>
            <w:bookmarkStart w:id="0" w:name="_GoBack"/>
            <w:bookmarkEnd w:id="0"/>
          </w:p>
        </w:tc>
      </w:tr>
      <w:tr w:rsidR="008F2CD4" w:rsidRPr="0022000F" w:rsidTr="008F2CD4">
        <w:trPr>
          <w:gridAfter w:val="5"/>
          <w:wAfter w:w="1602" w:type="dxa"/>
          <w:trHeight w:val="705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CD4" w:rsidRPr="0022000F" w:rsidRDefault="008F2CD4" w:rsidP="0022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Нераспределенная прибыль (непокрытый убыток)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CD4" w:rsidRPr="0022000F" w:rsidRDefault="008F2CD4" w:rsidP="0022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F2CD4" w:rsidRPr="008F2CD4" w:rsidRDefault="008F2C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CD4">
              <w:rPr>
                <w:rFonts w:ascii="Times New Roman" w:hAnsi="Times New Roman" w:cs="Times New Roman"/>
                <w:sz w:val="20"/>
                <w:szCs w:val="20"/>
              </w:rPr>
              <w:t>643,00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F2CD4" w:rsidRPr="008F2CD4" w:rsidRDefault="008F2C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CD4">
              <w:rPr>
                <w:rFonts w:ascii="Times New Roman" w:hAnsi="Times New Roman" w:cs="Times New Roman"/>
                <w:sz w:val="20"/>
                <w:szCs w:val="20"/>
              </w:rPr>
              <w:t>156,00</w:t>
            </w:r>
          </w:p>
        </w:tc>
      </w:tr>
      <w:tr w:rsidR="008F2CD4" w:rsidRPr="0022000F" w:rsidTr="008F2CD4">
        <w:trPr>
          <w:gridAfter w:val="5"/>
          <w:wAfter w:w="1602" w:type="dxa"/>
          <w:trHeight w:val="705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D4" w:rsidRPr="0022000F" w:rsidRDefault="008F2CD4" w:rsidP="0022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Долгосрочная дебиторская задолженность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2CD4" w:rsidRPr="0022000F" w:rsidRDefault="008F2CD4" w:rsidP="0022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F2CD4" w:rsidRPr="008F2CD4" w:rsidRDefault="008F2C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CD4">
              <w:rPr>
                <w:rFonts w:ascii="Times New Roman" w:hAnsi="Times New Roman" w:cs="Times New Roman"/>
                <w:sz w:val="20"/>
                <w:szCs w:val="20"/>
              </w:rPr>
              <w:t>424,00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F2CD4" w:rsidRPr="008F2CD4" w:rsidRDefault="008F2C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CD4">
              <w:rPr>
                <w:rFonts w:ascii="Times New Roman" w:hAnsi="Times New Roman" w:cs="Times New Roman"/>
                <w:sz w:val="20"/>
                <w:szCs w:val="20"/>
              </w:rPr>
              <w:t>661,00</w:t>
            </w:r>
          </w:p>
        </w:tc>
      </w:tr>
      <w:tr w:rsidR="008F2CD4" w:rsidRPr="0022000F" w:rsidTr="008F2CD4">
        <w:trPr>
          <w:gridAfter w:val="5"/>
          <w:wAfter w:w="1602" w:type="dxa"/>
          <w:trHeight w:val="705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D4" w:rsidRPr="0022000F" w:rsidRDefault="008F2CD4" w:rsidP="0022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 обязательства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2CD4" w:rsidRPr="0022000F" w:rsidRDefault="008F2CD4" w:rsidP="0022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F2CD4" w:rsidRPr="008F2CD4" w:rsidRDefault="008F2C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CD4">
              <w:rPr>
                <w:rFonts w:ascii="Times New Roman" w:hAnsi="Times New Roman" w:cs="Times New Roman"/>
                <w:sz w:val="20"/>
                <w:szCs w:val="20"/>
              </w:rPr>
              <w:t>36004,00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F2CD4" w:rsidRPr="008F2CD4" w:rsidRDefault="008F2C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2CD4">
              <w:rPr>
                <w:rFonts w:ascii="Times New Roman" w:hAnsi="Times New Roman" w:cs="Times New Roman"/>
                <w:sz w:val="20"/>
                <w:szCs w:val="20"/>
              </w:rPr>
              <w:t>12705,00</w:t>
            </w:r>
          </w:p>
        </w:tc>
      </w:tr>
      <w:tr w:rsidR="0022000F" w:rsidRPr="0022000F" w:rsidTr="008F2CD4">
        <w:trPr>
          <w:gridAfter w:val="5"/>
          <w:wAfter w:w="1602" w:type="dxa"/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0F" w:rsidRPr="0022000F" w:rsidRDefault="0022000F" w:rsidP="002200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0F" w:rsidRPr="0022000F" w:rsidRDefault="0022000F" w:rsidP="0022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0F" w:rsidRPr="0022000F" w:rsidRDefault="0022000F" w:rsidP="0022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0F" w:rsidRPr="0022000F" w:rsidRDefault="0022000F" w:rsidP="0022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D63" w:rsidRPr="004E4D63" w:rsidTr="008F2CD4">
        <w:trPr>
          <w:gridAfter w:val="5"/>
          <w:wAfter w:w="1602" w:type="dxa"/>
          <w:trHeight w:val="1245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D63" w:rsidRPr="004E4D63" w:rsidRDefault="004E4D63" w:rsidP="004E4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4D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 Дата проведения годового общего собрания акционеров, на котором утверждался годовой бухгалтерский баланс за отчетный год:</w:t>
            </w:r>
          </w:p>
        </w:tc>
      </w:tr>
      <w:tr w:rsidR="004E4D63" w:rsidRPr="004E4D63" w:rsidTr="008F2CD4">
        <w:trPr>
          <w:trHeight w:val="555"/>
        </w:trPr>
        <w:tc>
          <w:tcPr>
            <w:tcW w:w="4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E4D63" w:rsidRPr="004E4D63" w:rsidRDefault="00D264F7" w:rsidP="004E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28.03.2024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4D63" w:rsidRPr="004E4D63" w:rsidRDefault="004E4D63" w:rsidP="004E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4D63" w:rsidRPr="004E4D63" w:rsidRDefault="004E4D63" w:rsidP="004E4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4D63" w:rsidRPr="004E4D63" w:rsidRDefault="004E4D63" w:rsidP="004E4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D63" w:rsidRPr="004E4D63" w:rsidRDefault="004E4D63" w:rsidP="004E4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D63" w:rsidRPr="004E4D63" w:rsidRDefault="004E4D63" w:rsidP="004E4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D63" w:rsidRPr="004E4D63" w:rsidRDefault="004E4D63" w:rsidP="004E4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D63" w:rsidRPr="004E4D63" w:rsidRDefault="004E4D63" w:rsidP="004E4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D63" w:rsidRPr="004E4D63" w:rsidTr="008F2CD4">
        <w:trPr>
          <w:gridAfter w:val="5"/>
          <w:wAfter w:w="1602" w:type="dxa"/>
          <w:trHeight w:val="555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4D63" w:rsidRPr="004E4D63" w:rsidRDefault="004E4D63" w:rsidP="004E4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4D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подготовки аудиторского заключения по бухгалтерской (финансовой) отчетности:</w:t>
            </w:r>
          </w:p>
        </w:tc>
      </w:tr>
      <w:tr w:rsidR="004E4D63" w:rsidRPr="004E4D63" w:rsidTr="008F2CD4">
        <w:trPr>
          <w:trHeight w:val="555"/>
        </w:trPr>
        <w:tc>
          <w:tcPr>
            <w:tcW w:w="4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E4D63" w:rsidRPr="004E4D63" w:rsidRDefault="00D264F7" w:rsidP="004E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22.03.2024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4D63" w:rsidRPr="004E4D63" w:rsidRDefault="004E4D63" w:rsidP="004E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4D63" w:rsidRPr="004E4D63" w:rsidRDefault="004E4D63" w:rsidP="004E4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4D63" w:rsidRPr="004E4D63" w:rsidRDefault="004E4D63" w:rsidP="004E4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D63" w:rsidRPr="004E4D63" w:rsidRDefault="004E4D63" w:rsidP="004E4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D63" w:rsidRPr="004E4D63" w:rsidRDefault="004E4D63" w:rsidP="004E4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D63" w:rsidRPr="004E4D63" w:rsidRDefault="004E4D63" w:rsidP="004E4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D63" w:rsidRPr="004E4D63" w:rsidRDefault="004E4D63" w:rsidP="004E4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D63" w:rsidRPr="004E4D63" w:rsidTr="008F2CD4">
        <w:trPr>
          <w:gridAfter w:val="5"/>
          <w:wAfter w:w="1602" w:type="dxa"/>
          <w:trHeight w:val="1350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4D63" w:rsidRPr="004E4D63" w:rsidRDefault="004E4D63" w:rsidP="004E4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4D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аудиторской организации (фамилия, собственное имя, отчество (если таковое имеется) индивидуального предпринимателя), местонахождение (место жительства), дата государственной регистрации, регистрационный номер в Едином государственном регистре юридических лиц и индивидуальных предпринимателей:</w:t>
            </w:r>
          </w:p>
        </w:tc>
      </w:tr>
      <w:tr w:rsidR="004E4D63" w:rsidRPr="004E4D63" w:rsidTr="008F2CD4">
        <w:trPr>
          <w:gridAfter w:val="5"/>
          <w:wAfter w:w="1602" w:type="dxa"/>
          <w:trHeight w:val="1545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E4D63" w:rsidRPr="004E4D63" w:rsidRDefault="00D264F7" w:rsidP="004E4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D2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АудитБизнесКонсалт</w:t>
            </w:r>
            <w:proofErr w:type="spellEnd"/>
            <w:r w:rsidRPr="00D2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", местонахождение:  Республика Беларусь, 220015, г.Минск, </w:t>
            </w:r>
            <w:proofErr w:type="spellStart"/>
            <w:r w:rsidRPr="00D2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2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D2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ономаренко</w:t>
            </w:r>
            <w:proofErr w:type="spellEnd"/>
            <w:r w:rsidRPr="00D2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35а, оф.322, дата государственной регистрации: 04.08.2005 года, регистрационный номер в Едином государственном регистре юридических лиц и индивидуальных предпринимателей: 190643165</w:t>
            </w:r>
          </w:p>
        </w:tc>
      </w:tr>
      <w:tr w:rsidR="004E4D63" w:rsidRPr="004E4D63" w:rsidTr="008F2CD4">
        <w:trPr>
          <w:gridAfter w:val="5"/>
          <w:wAfter w:w="1602" w:type="dxa"/>
          <w:trHeight w:val="555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4D63" w:rsidRPr="004E4D63" w:rsidRDefault="004E4D63" w:rsidP="004E4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4D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Период, за который проводился аудит:</w:t>
            </w:r>
          </w:p>
        </w:tc>
      </w:tr>
      <w:tr w:rsidR="004E4D63" w:rsidRPr="004E4D63" w:rsidTr="008F2CD4">
        <w:trPr>
          <w:gridAfter w:val="5"/>
          <w:wAfter w:w="1602" w:type="dxa"/>
          <w:trHeight w:val="555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E4D63" w:rsidRPr="004E4D63" w:rsidRDefault="00D264F7" w:rsidP="004E4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январь-декабрь 2023</w:t>
            </w:r>
            <w:r w:rsidR="004E4D63" w:rsidRPr="004E4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4E4D63" w:rsidRPr="004E4D63" w:rsidTr="008F2CD4">
        <w:trPr>
          <w:gridAfter w:val="5"/>
          <w:wAfter w:w="1602" w:type="dxa"/>
          <w:trHeight w:val="960"/>
        </w:trPr>
        <w:tc>
          <w:tcPr>
            <w:tcW w:w="9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4D63" w:rsidRPr="004E4D63" w:rsidRDefault="004E4D63" w:rsidP="004E4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4D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Аудиторское мнение о достоверности бухгалтерской (финансовой) отчетности, а в случае выявленных нарушений в бухгалтерской (финансовой) отчетности - сведения о данных нарушениях:</w:t>
            </w:r>
          </w:p>
        </w:tc>
      </w:tr>
      <w:tr w:rsidR="004E4D63" w:rsidRPr="004E4D63" w:rsidTr="008F2CD4">
        <w:trPr>
          <w:gridAfter w:val="5"/>
          <w:wAfter w:w="1602" w:type="dxa"/>
          <w:trHeight w:val="1800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E4D63" w:rsidRPr="004E4D63" w:rsidRDefault="00D264F7" w:rsidP="004E4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нашему мнению, прилагаемая годовая бухгалтерская отчетность достоверно во всех существенных аспектах отражает финансовое положение ОАО «ДОРОРС» по состоянию на 31 декабря 2023 года,  финансовые результаты его деятельности и изменение его финансового положения, в том числе движение денежных средств за год, закончившийся на 31 декабря 2023, в соответствии с законодательством Республики Беларусь».</w:t>
            </w:r>
            <w:proofErr w:type="gramEnd"/>
          </w:p>
        </w:tc>
      </w:tr>
      <w:tr w:rsidR="004E4D63" w:rsidRPr="004E4D63" w:rsidTr="008F2CD4">
        <w:trPr>
          <w:gridAfter w:val="5"/>
          <w:wAfter w:w="1602" w:type="dxa"/>
          <w:trHeight w:val="855"/>
        </w:trPr>
        <w:tc>
          <w:tcPr>
            <w:tcW w:w="907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4D63" w:rsidRPr="004E4D63" w:rsidRDefault="004E4D63" w:rsidP="004E4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4D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источник опубликования аудиторского заключения по бухгалтерской (финансовой) отчетности в полном объеме:</w:t>
            </w:r>
          </w:p>
        </w:tc>
      </w:tr>
      <w:tr w:rsidR="004E4D63" w:rsidRPr="004E4D63" w:rsidTr="008F2CD4">
        <w:trPr>
          <w:gridAfter w:val="5"/>
          <w:wAfter w:w="1602" w:type="dxa"/>
          <w:trHeight w:val="510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E4D63" w:rsidRPr="004E4D63" w:rsidRDefault="00D264F7" w:rsidP="004E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04.04.2024 ЕПФР, 04.04.2024</w:t>
            </w:r>
            <w:r w:rsidR="004E4D63" w:rsidRPr="004E4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сайт эмитента</w:t>
            </w:r>
          </w:p>
        </w:tc>
      </w:tr>
    </w:tbl>
    <w:p w:rsidR="005B6DDD" w:rsidRDefault="005B6DDD" w:rsidP="006C2A57"/>
    <w:tbl>
      <w:tblPr>
        <w:tblW w:w="10674" w:type="dxa"/>
        <w:tblLook w:val="04A0" w:firstRow="1" w:lastRow="0" w:firstColumn="1" w:lastColumn="0" w:noHBand="0" w:noVBand="1"/>
      </w:tblPr>
      <w:tblGrid>
        <w:gridCol w:w="4768"/>
        <w:gridCol w:w="2118"/>
        <w:gridCol w:w="1027"/>
        <w:gridCol w:w="1159"/>
        <w:gridCol w:w="700"/>
        <w:gridCol w:w="222"/>
        <w:gridCol w:w="222"/>
        <w:gridCol w:w="222"/>
        <w:gridCol w:w="236"/>
      </w:tblGrid>
      <w:tr w:rsidR="004E4D63" w:rsidRPr="004E4D63" w:rsidTr="004E4D63">
        <w:trPr>
          <w:gridAfter w:val="5"/>
          <w:wAfter w:w="1602" w:type="dxa"/>
          <w:trHeight w:val="720"/>
        </w:trPr>
        <w:tc>
          <w:tcPr>
            <w:tcW w:w="90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4D63" w:rsidRPr="004E4D63" w:rsidRDefault="004E4D63" w:rsidP="004E4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4D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 Сведения о применении открытым акционерным обществом Свода правил корпоративного поведения (только в составе годового отчета):</w:t>
            </w:r>
          </w:p>
        </w:tc>
      </w:tr>
      <w:tr w:rsidR="004E4D63" w:rsidRPr="004E4D63" w:rsidTr="004E4D63">
        <w:trPr>
          <w:gridAfter w:val="5"/>
          <w:wAfter w:w="1602" w:type="dxa"/>
          <w:trHeight w:val="1125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E4D63" w:rsidRPr="004E4D63" w:rsidRDefault="004E4D63" w:rsidP="004E4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Применяется в процессе функционирования акционерного общества</w:t>
            </w:r>
          </w:p>
        </w:tc>
      </w:tr>
      <w:tr w:rsidR="004E4D63" w:rsidRPr="004E4D63" w:rsidTr="004E4D63">
        <w:trPr>
          <w:gridAfter w:val="5"/>
          <w:wAfter w:w="1602" w:type="dxa"/>
          <w:trHeight w:val="690"/>
        </w:trPr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D63" w:rsidRPr="004E4D63" w:rsidRDefault="004E4D63" w:rsidP="004E4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4D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14. Адрес официального сайта открытого акционерного общества в глобальной компьютерной сети Интернет:</w:t>
            </w:r>
          </w:p>
        </w:tc>
      </w:tr>
      <w:tr w:rsidR="004E4D63" w:rsidRPr="004E4D63" w:rsidTr="004E4D63">
        <w:trPr>
          <w:trHeight w:val="450"/>
        </w:trPr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E4D63" w:rsidRPr="004E4D63" w:rsidRDefault="004E4D63" w:rsidP="004E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www.dorors.by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4D63" w:rsidRPr="004E4D63" w:rsidRDefault="004E4D63" w:rsidP="004E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4D63" w:rsidRPr="004E4D63" w:rsidRDefault="004E4D63" w:rsidP="004E4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4D63" w:rsidRPr="004E4D63" w:rsidRDefault="004E4D63" w:rsidP="004E4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D63" w:rsidRPr="004E4D63" w:rsidRDefault="004E4D63" w:rsidP="004E4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D63" w:rsidRPr="004E4D63" w:rsidRDefault="004E4D63" w:rsidP="004E4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D63" w:rsidRPr="004E4D63" w:rsidRDefault="004E4D63" w:rsidP="004E4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D63" w:rsidRPr="004E4D63" w:rsidRDefault="004E4D63" w:rsidP="004E4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B6DDD" w:rsidRDefault="005B6DDD" w:rsidP="006C2A57"/>
    <w:p w:rsidR="005B6DDD" w:rsidRDefault="005B6DDD" w:rsidP="006C2A57"/>
    <w:p w:rsidR="005B6DDD" w:rsidRDefault="005B6DDD" w:rsidP="006C2A57"/>
    <w:p w:rsidR="005B6DDD" w:rsidRDefault="005B6DDD" w:rsidP="006C2A57"/>
    <w:p w:rsidR="005B6DDD" w:rsidRDefault="005B6DDD" w:rsidP="006C2A57"/>
    <w:p w:rsidR="005B6DDD" w:rsidRDefault="005B6DDD" w:rsidP="006C2A57"/>
    <w:p w:rsidR="005B6DDD" w:rsidRDefault="005B6DDD" w:rsidP="006C2A57"/>
    <w:p w:rsidR="005B6DDD" w:rsidRDefault="005B6DDD" w:rsidP="006C2A57"/>
    <w:p w:rsidR="005B6DDD" w:rsidRDefault="005B6DDD" w:rsidP="006C2A57"/>
    <w:p w:rsidR="005B6DDD" w:rsidRDefault="005B6DDD" w:rsidP="006C2A57"/>
    <w:p w:rsidR="005B6DDD" w:rsidRDefault="005B6DDD" w:rsidP="006C2A57"/>
    <w:p w:rsidR="005B6DDD" w:rsidRDefault="005B6DDD" w:rsidP="006C2A57"/>
    <w:p w:rsidR="005B6DDD" w:rsidRDefault="005B6DDD" w:rsidP="006C2A57"/>
    <w:p w:rsidR="005B6DDD" w:rsidRDefault="005B6DDD" w:rsidP="006C2A57"/>
    <w:p w:rsidR="005B6DDD" w:rsidRDefault="005B6DDD" w:rsidP="006C2A57"/>
    <w:p w:rsidR="005B6DDD" w:rsidRDefault="005B6DDD" w:rsidP="006C2A57"/>
    <w:p w:rsidR="005B6DDD" w:rsidRDefault="005B6DDD" w:rsidP="006C2A57"/>
    <w:p w:rsidR="00BD489D" w:rsidRDefault="00BD489D" w:rsidP="006C2A57"/>
    <w:p w:rsidR="00CD3BF5" w:rsidRDefault="00CD3BF5" w:rsidP="006C2A57"/>
    <w:sectPr w:rsidR="00CD3BF5" w:rsidSect="006C2A57">
      <w:pgSz w:w="11906" w:h="16838"/>
      <w:pgMar w:top="284" w:right="1274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A57"/>
    <w:rsid w:val="001F6EBC"/>
    <w:rsid w:val="0022000F"/>
    <w:rsid w:val="002239C6"/>
    <w:rsid w:val="0045259C"/>
    <w:rsid w:val="004E4D63"/>
    <w:rsid w:val="005215D2"/>
    <w:rsid w:val="005B6DDD"/>
    <w:rsid w:val="006A6202"/>
    <w:rsid w:val="006C2A57"/>
    <w:rsid w:val="007C3A60"/>
    <w:rsid w:val="008F2CD4"/>
    <w:rsid w:val="00AC0BAB"/>
    <w:rsid w:val="00BD489D"/>
    <w:rsid w:val="00CD3BF5"/>
    <w:rsid w:val="00D264F7"/>
    <w:rsid w:val="00D61400"/>
    <w:rsid w:val="00E21AE1"/>
    <w:rsid w:val="00EA0CDF"/>
    <w:rsid w:val="00F01A91"/>
    <w:rsid w:val="00F507C6"/>
    <w:rsid w:val="00F64EC4"/>
    <w:rsid w:val="00F8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259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2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2022-04-14T13:11:00Z</cp:lastPrinted>
  <dcterms:created xsi:type="dcterms:W3CDTF">2024-04-05T07:12:00Z</dcterms:created>
  <dcterms:modified xsi:type="dcterms:W3CDTF">2024-04-05T07:13:00Z</dcterms:modified>
</cp:coreProperties>
</file>